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24" w:rsidRDefault="008D24F8" w:rsidP="0095092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="003A412E">
        <w:rPr>
          <w:b/>
          <w:sz w:val="36"/>
          <w:szCs w:val="36"/>
        </w:rPr>
        <w:t xml:space="preserve">   </w:t>
      </w:r>
      <w:r w:rsidR="00950924">
        <w:rPr>
          <w:b/>
          <w:sz w:val="36"/>
          <w:szCs w:val="36"/>
        </w:rPr>
        <w:t xml:space="preserve">  </w:t>
      </w:r>
      <w:r w:rsidR="00950924">
        <w:rPr>
          <w:rFonts w:ascii="Times New Roman" w:hAnsi="Times New Roman" w:cs="Times New Roman"/>
          <w:b/>
          <w:sz w:val="36"/>
          <w:szCs w:val="36"/>
        </w:rPr>
        <w:t xml:space="preserve">ТАРИФЫ   ЖКУ    МО   по г. Химки </w:t>
      </w:r>
    </w:p>
    <w:p w:rsidR="00950924" w:rsidRDefault="008D24F8" w:rsidP="009509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171BFE">
        <w:rPr>
          <w:rFonts w:ascii="Times New Roman" w:hAnsi="Times New Roman" w:cs="Times New Roman"/>
          <w:sz w:val="32"/>
          <w:szCs w:val="32"/>
        </w:rPr>
        <w:t xml:space="preserve">  </w:t>
      </w:r>
      <w:r w:rsidR="00950924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950924">
        <w:rPr>
          <w:rFonts w:ascii="Times New Roman" w:hAnsi="Times New Roman" w:cs="Times New Roman"/>
          <w:b/>
          <w:i/>
          <w:sz w:val="24"/>
          <w:szCs w:val="24"/>
        </w:rPr>
        <w:t>мкр</w:t>
      </w:r>
      <w:proofErr w:type="spellEnd"/>
      <w:r w:rsidR="00950924">
        <w:rPr>
          <w:rFonts w:ascii="Times New Roman" w:hAnsi="Times New Roman" w:cs="Times New Roman"/>
          <w:b/>
          <w:i/>
          <w:sz w:val="24"/>
          <w:szCs w:val="24"/>
        </w:rPr>
        <w:t>. Сходня, ул. 2-ой Мичуринский тупик д. 7. к 1.</w:t>
      </w:r>
    </w:p>
    <w:p w:rsidR="00950924" w:rsidRDefault="00950924" w:rsidP="0095092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</w:t>
      </w:r>
      <w:r w:rsidR="00A73AF7">
        <w:rPr>
          <w:rFonts w:ascii="Times New Roman" w:hAnsi="Times New Roman" w:cs="Times New Roman"/>
          <w:b/>
          <w:color w:val="FF0000"/>
          <w:sz w:val="28"/>
          <w:szCs w:val="28"/>
        </w:rPr>
        <w:t>НА  ПЕРИОД    С  01.07.2020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tbl>
      <w:tblPr>
        <w:tblStyle w:val="a3"/>
        <w:tblW w:w="11160" w:type="dxa"/>
        <w:tblInd w:w="-1316" w:type="dxa"/>
        <w:tblLayout w:type="fixed"/>
        <w:tblLook w:val="04A0" w:firstRow="1" w:lastRow="0" w:firstColumn="1" w:lastColumn="0" w:noHBand="0" w:noVBand="1"/>
      </w:tblPr>
      <w:tblGrid>
        <w:gridCol w:w="3083"/>
        <w:gridCol w:w="2409"/>
        <w:gridCol w:w="1700"/>
        <w:gridCol w:w="1134"/>
        <w:gridCol w:w="2834"/>
      </w:tblGrid>
      <w:tr w:rsidR="00950924" w:rsidTr="00950924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24" w:rsidRDefault="00950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24" w:rsidRDefault="00950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УСЛУГИ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24" w:rsidRDefault="00950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ТАРИФ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24" w:rsidRDefault="00950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950924" w:rsidRDefault="00950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24" w:rsidRDefault="00950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50924" w:rsidTr="00950924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924" w:rsidRDefault="0095092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ХОЛОДНОЕ ВОДОСНАБЖЕНИЕ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24" w:rsidRDefault="00950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«ХИМКИНСКИЙ ВОДОКАНАЛ»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924" w:rsidRDefault="006F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28,01</w:t>
            </w:r>
            <w:r w:rsidR="0095092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924" w:rsidRDefault="00950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24" w:rsidRDefault="00950924" w:rsidP="007C6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Комитета по </w:t>
            </w:r>
            <w:r w:rsidR="00FE0980">
              <w:rPr>
                <w:rFonts w:ascii="Times New Roman" w:hAnsi="Times New Roman" w:cs="Times New Roman"/>
              </w:rPr>
              <w:t xml:space="preserve">ценам и тарифам МО от </w:t>
            </w:r>
            <w:r w:rsidR="007C681D">
              <w:rPr>
                <w:rFonts w:ascii="Times New Roman" w:hAnsi="Times New Roman" w:cs="Times New Roman"/>
              </w:rPr>
              <w:t>20.12.2019 № 426-Р</w:t>
            </w:r>
          </w:p>
        </w:tc>
      </w:tr>
      <w:tr w:rsidR="00950924" w:rsidTr="00950924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924" w:rsidRDefault="0095092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ВОДООТВЕДЕНИЕ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24" w:rsidRDefault="00950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«ХИМКИНСКИЙ ВОДОКАНАЛ»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924" w:rsidRDefault="006F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33,40</w:t>
            </w:r>
            <w:r w:rsidR="0095092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924" w:rsidRDefault="00950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24" w:rsidRDefault="007A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Комитета по ценам и тарифам МО от 20.12.2019 № 426-Р</w:t>
            </w:r>
          </w:p>
        </w:tc>
      </w:tr>
      <w:tr w:rsidR="00950924" w:rsidTr="00950924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24" w:rsidRDefault="0095092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ГОРЯЧЕЕ ВОДОСНАБЖЕНИЕ </w:t>
            </w:r>
            <w:r>
              <w:rPr>
                <w:rFonts w:ascii="Times New Roman" w:hAnsi="Times New Roman" w:cs="Times New Roman"/>
              </w:rPr>
              <w:t>компонент – холодная вода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24" w:rsidRDefault="00950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«ХИМКИНСКИЙ ВОДОКАНАЛ»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924" w:rsidRDefault="006F5DE5" w:rsidP="001B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28,01</w:t>
            </w:r>
            <w:r w:rsidR="0095092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924" w:rsidRDefault="00950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24" w:rsidRDefault="007A2BFE">
            <w:r>
              <w:rPr>
                <w:rFonts w:ascii="Times New Roman" w:hAnsi="Times New Roman" w:cs="Times New Roman"/>
              </w:rPr>
              <w:t>Распоряжение Комитета по ценам и тарифам МО от 20.12.2019 № 426-Р</w:t>
            </w:r>
          </w:p>
        </w:tc>
      </w:tr>
      <w:tr w:rsidR="00950924" w:rsidTr="00950924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24" w:rsidRDefault="0095092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ГОРЯЧЕЕ ВОДОСНАБЖЕНИЕ </w:t>
            </w:r>
            <w:r>
              <w:rPr>
                <w:rFonts w:ascii="Times New Roman" w:hAnsi="Times New Roman" w:cs="Times New Roman"/>
              </w:rPr>
              <w:t>- подогрев ХВС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24" w:rsidRDefault="00950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«Теплоснабжающая компания </w:t>
            </w:r>
            <w:proofErr w:type="spellStart"/>
            <w:r>
              <w:rPr>
                <w:sz w:val="24"/>
                <w:szCs w:val="24"/>
              </w:rPr>
              <w:t>Мосэнерг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C24" w:rsidRDefault="006C0C24" w:rsidP="006C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2 367,38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42F0A" w:rsidRPr="00EF5D00" w:rsidRDefault="006C0C24" w:rsidP="006C0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120,74</w:t>
            </w:r>
            <w:r w:rsidRPr="00542F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42F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руб</w:t>
            </w:r>
            <w:proofErr w:type="spellEnd"/>
            <w:r w:rsidR="00EF5D0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924" w:rsidRDefault="00950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24" w:rsidRDefault="001C0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Комитета по ценам и тарифа</w:t>
            </w:r>
            <w:r w:rsidR="006C0C24">
              <w:rPr>
                <w:rFonts w:ascii="Times New Roman" w:hAnsi="Times New Roman" w:cs="Times New Roman"/>
              </w:rPr>
              <w:t>м МО от    20.12.2019 г№ 455</w:t>
            </w:r>
            <w:r w:rsidR="006C0C24">
              <w:rPr>
                <w:rFonts w:ascii="Times New Roman" w:hAnsi="Times New Roman" w:cs="Times New Roman"/>
              </w:rPr>
              <w:t>-Р</w:t>
            </w:r>
          </w:p>
        </w:tc>
      </w:tr>
      <w:tr w:rsidR="006C0C24" w:rsidTr="00950924">
        <w:tc>
          <w:tcPr>
            <w:tcW w:w="54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C24" w:rsidRDefault="006C0C2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Норматив потребления тепловой энергии на подогрев 1м3 воды для ГВС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C24" w:rsidRDefault="006C0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0,051 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2 367,38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C24" w:rsidRDefault="006C0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Гкал/м3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C24" w:rsidRDefault="006C0C24" w:rsidP="00927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Комитета по ценам и тарифам МО от    20.12.2019 г№ 455-Р</w:t>
            </w:r>
          </w:p>
        </w:tc>
      </w:tr>
      <w:tr w:rsidR="006C0C24" w:rsidTr="00950924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C24" w:rsidRDefault="006C0C2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ОТОПЛЕНИЕ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C24" w:rsidRDefault="006C0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«Теплоснабжающая компания </w:t>
            </w:r>
            <w:proofErr w:type="spellStart"/>
            <w:r>
              <w:rPr>
                <w:sz w:val="24"/>
                <w:szCs w:val="24"/>
              </w:rPr>
              <w:t>Мосэнерг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C24" w:rsidRDefault="006C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2 367,38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C24" w:rsidRDefault="006C0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C24" w:rsidRDefault="006C0C24" w:rsidP="00927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Комитета по ценам и тарифам МО от    20.12.2019 г№ 455-Р</w:t>
            </w:r>
          </w:p>
        </w:tc>
      </w:tr>
      <w:tr w:rsidR="006C0C24" w:rsidTr="00950924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C24" w:rsidRDefault="006C0C2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СОДЕРЖАНИЕ И ТО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C24" w:rsidRDefault="006C0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СТРОЙГРУПП»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C24" w:rsidRDefault="006C0C24" w:rsidP="00A7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C24" w:rsidRDefault="006C0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C24" w:rsidRDefault="006C0C24" w:rsidP="00A7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имки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457  от 14.06.2019г.</w:t>
            </w:r>
          </w:p>
        </w:tc>
      </w:tr>
      <w:tr w:rsidR="006C0C24" w:rsidTr="00950924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C24" w:rsidRDefault="006C0C2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Норматив потребления ХВС на СОИ МКД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C24" w:rsidRDefault="006C0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«ХИМКИНСКИЙ ВОДОКАНАЛ»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C24" w:rsidRDefault="006C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C24" w:rsidRDefault="006C0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C24" w:rsidRDefault="006C0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Министерства ЖКХ МО от 22.05.2017 №63-РВ</w:t>
            </w:r>
          </w:p>
        </w:tc>
      </w:tr>
      <w:tr w:rsidR="006C0C24" w:rsidTr="00950924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C24" w:rsidRDefault="006C0C2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Норматив ГВС на СОИ МКД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(подогрев ХВС) (компонент холодная вода)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C24" w:rsidRDefault="006C0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«Теплоснабжающая компания </w:t>
            </w:r>
            <w:proofErr w:type="spellStart"/>
            <w:r>
              <w:rPr>
                <w:sz w:val="24"/>
                <w:szCs w:val="24"/>
              </w:rPr>
              <w:t>Мосэнерг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C24" w:rsidRDefault="006C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C24" w:rsidRDefault="006C0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C24" w:rsidRDefault="006C0C24">
            <w:r>
              <w:rPr>
                <w:rFonts w:ascii="Times New Roman" w:hAnsi="Times New Roman" w:cs="Times New Roman"/>
              </w:rPr>
              <w:t>Распоряжение Министерства ЖКХ МО от 22.05.2017 №63-РВ</w:t>
            </w:r>
          </w:p>
        </w:tc>
      </w:tr>
      <w:tr w:rsidR="006C0C24" w:rsidTr="00950924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C24" w:rsidRDefault="006C0C24" w:rsidP="008D24F8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Норматив потребления водоотведения на СОИ МКД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C24" w:rsidRDefault="006C0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«ХИМКИНСКИЙ ВОДОКАНАЛ»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C24" w:rsidRDefault="006C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C24" w:rsidRDefault="006C0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C24" w:rsidRDefault="006C0C24">
            <w:r>
              <w:rPr>
                <w:rFonts w:ascii="Times New Roman" w:hAnsi="Times New Roman" w:cs="Times New Roman"/>
              </w:rPr>
              <w:t>Распоряжение Министерства ЖКХ МО от 20.09.2017 №178-РВ</w:t>
            </w:r>
          </w:p>
        </w:tc>
      </w:tr>
      <w:tr w:rsidR="006C0C24" w:rsidTr="00950924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C24" w:rsidRDefault="006C0C2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Норматив потребления 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нергии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на СОИ МКД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C24" w:rsidRDefault="006C0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«РУСЭНЕРГОСБЫТ» Октябрьский филиал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C24" w:rsidRDefault="006C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C24" w:rsidRDefault="006C0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C24" w:rsidRDefault="006C0C24">
            <w:r>
              <w:rPr>
                <w:rFonts w:ascii="Times New Roman" w:hAnsi="Times New Roman" w:cs="Times New Roman"/>
              </w:rPr>
              <w:t>Распоряжение Министерства ЖКХ МО от 22.05.2017 №63-РВ</w:t>
            </w:r>
          </w:p>
        </w:tc>
      </w:tr>
      <w:tr w:rsidR="006C0C24" w:rsidTr="00950924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C24" w:rsidRDefault="006C0C2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ЭЛЕКТРОСНАБЖЕНИЕ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C24" w:rsidRDefault="006C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«РУСЭНЕРГОСБЫТ» Октябрьский филиал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C24" w:rsidRDefault="006C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C24" w:rsidRDefault="006C0C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C24" w:rsidRDefault="006C0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Комитета по ценам и тарифам МО от 17.12.2019г. №373-Р</w:t>
            </w:r>
          </w:p>
        </w:tc>
      </w:tr>
      <w:tr w:rsidR="006C0C24" w:rsidTr="00950924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C24" w:rsidRDefault="006C0C2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ЭЛЕКТРОСНАБЖЕНИЕ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C24" w:rsidRDefault="006C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«РУСЭНЕРГОСБЫТ» Октябрьский филиал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C24" w:rsidRDefault="006C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0C24" w:rsidRDefault="006C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6C0C24" w:rsidRDefault="006C0C24" w:rsidP="00A7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Ночь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C24" w:rsidRDefault="006C0C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C24" w:rsidRDefault="006C0C24" w:rsidP="00063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Комитета по ценам и тарифам МО от 17.12.2019г. №373-Р</w:t>
            </w:r>
          </w:p>
        </w:tc>
      </w:tr>
      <w:tr w:rsidR="006C0C24" w:rsidTr="00950924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C24" w:rsidRDefault="006C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ДОМОФОН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(обслуживание ЗПУ)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C24" w:rsidRDefault="006C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C24" w:rsidRDefault="006C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C24" w:rsidRDefault="006C0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C24" w:rsidRDefault="006C0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№ 70-ТО от 01.09.2012г.</w:t>
            </w:r>
          </w:p>
        </w:tc>
      </w:tr>
      <w:tr w:rsidR="006C0C24" w:rsidTr="00950924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C24" w:rsidRDefault="006C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АНТЕННА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(обслуживание СКПТ)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C24" w:rsidRDefault="006C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ХиТеС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C24" w:rsidRDefault="006C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C24" w:rsidRDefault="006C0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C24" w:rsidRDefault="006C0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№ 4/03-2013 от 04.03.2013г.</w:t>
            </w:r>
          </w:p>
        </w:tc>
      </w:tr>
      <w:tr w:rsidR="006C0C24" w:rsidTr="00480545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0C24" w:rsidRDefault="006C0C24" w:rsidP="002C78E3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Твердые коммунальные отходы (ТКО)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0C24" w:rsidRDefault="006C0C24" w:rsidP="00980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«Сергиево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>осадский РО»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0C24" w:rsidRDefault="006C0C24" w:rsidP="002C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FA">
              <w:rPr>
                <w:rFonts w:ascii="Times New Roman" w:hAnsi="Times New Roman" w:cs="Times New Roman"/>
                <w:b/>
                <w:sz w:val="24"/>
                <w:szCs w:val="24"/>
              </w:rPr>
              <w:t>8,23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0C24" w:rsidRDefault="006C0C24" w:rsidP="002C7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C24" w:rsidRDefault="006C0C24" w:rsidP="002C7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МО  от  02.10.2018 г № 690/34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607-РМ</w:t>
            </w:r>
          </w:p>
        </w:tc>
      </w:tr>
    </w:tbl>
    <w:p w:rsidR="008D24F8" w:rsidRDefault="008D24F8" w:rsidP="00950924">
      <w:pPr>
        <w:rPr>
          <w:sz w:val="24"/>
          <w:szCs w:val="24"/>
        </w:rPr>
      </w:pPr>
    </w:p>
    <w:p w:rsidR="00171BFE" w:rsidRDefault="00171BFE" w:rsidP="00171BFE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ТАРИФЫ   ЖКУ    МО   по г. Химки </w:t>
      </w:r>
    </w:p>
    <w:p w:rsidR="00171BFE" w:rsidRDefault="00171BFE" w:rsidP="00171BF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 Сходня, ул. 2-ой Мичуринский тупик д. 1.</w:t>
      </w:r>
    </w:p>
    <w:p w:rsidR="00171BFE" w:rsidRDefault="00171BFE" w:rsidP="00171BF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</w:t>
      </w:r>
      <w:r w:rsidR="00915B0F">
        <w:rPr>
          <w:rFonts w:ascii="Times New Roman" w:hAnsi="Times New Roman" w:cs="Times New Roman"/>
          <w:b/>
          <w:color w:val="FF0000"/>
          <w:sz w:val="28"/>
          <w:szCs w:val="28"/>
        </w:rPr>
        <w:t>НА  ПЕРИОД    С  01.07.2020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</w:p>
    <w:tbl>
      <w:tblPr>
        <w:tblStyle w:val="a3"/>
        <w:tblW w:w="11160" w:type="dxa"/>
        <w:tblInd w:w="-1316" w:type="dxa"/>
        <w:tblLayout w:type="fixed"/>
        <w:tblLook w:val="04A0" w:firstRow="1" w:lastRow="0" w:firstColumn="1" w:lastColumn="0" w:noHBand="0" w:noVBand="1"/>
      </w:tblPr>
      <w:tblGrid>
        <w:gridCol w:w="3083"/>
        <w:gridCol w:w="2409"/>
        <w:gridCol w:w="1700"/>
        <w:gridCol w:w="1134"/>
        <w:gridCol w:w="2834"/>
      </w:tblGrid>
      <w:tr w:rsidR="00171BFE" w:rsidTr="002C78E3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BFE" w:rsidRDefault="00171BFE" w:rsidP="002C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BFE" w:rsidRDefault="00171BFE" w:rsidP="002C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УСЛУГИ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BFE" w:rsidRDefault="00171BFE" w:rsidP="002C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ТАРИФ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BFE" w:rsidRDefault="00171BFE" w:rsidP="002C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171BFE" w:rsidRDefault="00171BFE" w:rsidP="002C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BFE" w:rsidRDefault="00171BFE" w:rsidP="002C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71BFE" w:rsidTr="002C78E3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BFE" w:rsidRDefault="00171BFE" w:rsidP="002C78E3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ХОЛОДНОЕ ВОДОСНАБЖЕНИЕ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BFE" w:rsidRDefault="00171BFE" w:rsidP="002C7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«ХИМКИНСКИЙ ВОДОКАНАЛ»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BFE" w:rsidRDefault="009A66DF" w:rsidP="002C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28,01</w:t>
            </w:r>
            <w:r w:rsidR="00FF1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BF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BFE" w:rsidRDefault="00171BFE" w:rsidP="002C7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BFE" w:rsidRDefault="00FE0980" w:rsidP="002C7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Комитета по ценам и</w:t>
            </w:r>
            <w:r w:rsidR="009335A9">
              <w:rPr>
                <w:rFonts w:ascii="Times New Roman" w:hAnsi="Times New Roman" w:cs="Times New Roman"/>
              </w:rPr>
              <w:t xml:space="preserve"> тарифам МО от 20.12.2019г. №</w:t>
            </w:r>
            <w:r>
              <w:rPr>
                <w:rFonts w:ascii="Times New Roman" w:hAnsi="Times New Roman" w:cs="Times New Roman"/>
              </w:rPr>
              <w:t>-</w:t>
            </w:r>
            <w:r w:rsidR="009335A9">
              <w:rPr>
                <w:rFonts w:ascii="Times New Roman" w:hAnsi="Times New Roman" w:cs="Times New Roman"/>
              </w:rPr>
              <w:t>426</w:t>
            </w:r>
            <w:r>
              <w:rPr>
                <w:rFonts w:ascii="Times New Roman" w:hAnsi="Times New Roman" w:cs="Times New Roman"/>
              </w:rPr>
              <w:t>Р</w:t>
            </w:r>
          </w:p>
        </w:tc>
      </w:tr>
      <w:tr w:rsidR="00171BFE" w:rsidTr="002C78E3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BFE" w:rsidRDefault="00171BFE" w:rsidP="002C78E3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ВОДООТВЕДЕНИЕ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BFE" w:rsidRDefault="00171BFE" w:rsidP="002C7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«ХИМКИНСКИЙ ВОДОКАНАЛ»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BFE" w:rsidRDefault="009A66DF" w:rsidP="0021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33,40</w:t>
            </w:r>
            <w:r w:rsidR="00214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1BF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BFE" w:rsidRDefault="00171BFE" w:rsidP="002C7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BFE" w:rsidRDefault="009335A9" w:rsidP="002C7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Комитета по ценам и тарифам МО от 20.12.2019г. №-426Р</w:t>
            </w:r>
          </w:p>
        </w:tc>
      </w:tr>
      <w:tr w:rsidR="00171BFE" w:rsidTr="002C78E3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BFE" w:rsidRDefault="00171BFE" w:rsidP="002C78E3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ГОРЯЧЕЕ ВОДОСНАБЖЕНИЕ </w:t>
            </w:r>
            <w:r>
              <w:rPr>
                <w:rFonts w:ascii="Times New Roman" w:hAnsi="Times New Roman" w:cs="Times New Roman"/>
              </w:rPr>
              <w:t>компонент – холодная вода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BFE" w:rsidRDefault="00171BFE" w:rsidP="002C7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«ХИМКИНСКИЙ ВОДОКАНАЛ»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BFE" w:rsidRDefault="009A66DF" w:rsidP="002C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28,01</w:t>
            </w:r>
            <w:r w:rsidR="00FF1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BF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BFE" w:rsidRDefault="00171BFE" w:rsidP="002C7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BFE" w:rsidRDefault="009335A9" w:rsidP="002C78E3">
            <w:r>
              <w:rPr>
                <w:rFonts w:ascii="Times New Roman" w:hAnsi="Times New Roman" w:cs="Times New Roman"/>
              </w:rPr>
              <w:t>Распоряжение Комитета по ценам и тарифам МО от 20.12.2019г. №-426Р</w:t>
            </w:r>
          </w:p>
        </w:tc>
      </w:tr>
      <w:tr w:rsidR="006C0C24" w:rsidTr="002C78E3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C24" w:rsidRDefault="006C0C24" w:rsidP="002C78E3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ГОРЯЧЕЕ ВОДОСНАБЖЕНИЕ </w:t>
            </w:r>
            <w:r>
              <w:rPr>
                <w:rFonts w:ascii="Times New Roman" w:hAnsi="Times New Roman" w:cs="Times New Roman"/>
              </w:rPr>
              <w:t>- подогрев ХВС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C24" w:rsidRDefault="006C0C24" w:rsidP="002C7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«Теплоснабжающая компания </w:t>
            </w:r>
            <w:proofErr w:type="spellStart"/>
            <w:r>
              <w:rPr>
                <w:sz w:val="24"/>
                <w:szCs w:val="24"/>
              </w:rPr>
              <w:t>Мосэнерг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C24" w:rsidRDefault="006C0C24" w:rsidP="0021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2 367,38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6C0C24" w:rsidRPr="00542F0A" w:rsidRDefault="006C0C24" w:rsidP="00214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120,74</w:t>
            </w:r>
            <w:r w:rsidRPr="00542F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C24" w:rsidRDefault="006C0C24" w:rsidP="002C7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C24" w:rsidRDefault="006C0C24" w:rsidP="00927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Комитета по ценам и тарифам МО от    20.12.2019 г№ 455-Р</w:t>
            </w:r>
          </w:p>
        </w:tc>
      </w:tr>
      <w:tr w:rsidR="006C0C24" w:rsidTr="002C78E3">
        <w:tc>
          <w:tcPr>
            <w:tcW w:w="54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C24" w:rsidRDefault="006C0C24" w:rsidP="002C78E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Норматив потребления тепловой энергии на подогрев 1м3 воды для ГВС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C24" w:rsidRDefault="006C0C24" w:rsidP="002C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0,051 х 2367,38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C24" w:rsidRDefault="006C0C24" w:rsidP="002C7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Гкал/м3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C24" w:rsidRDefault="006C0C24" w:rsidP="00927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Комитета по ценам и тарифам МО от    20.12.2019 г№ 455-Р</w:t>
            </w:r>
          </w:p>
        </w:tc>
      </w:tr>
      <w:tr w:rsidR="006C0C24" w:rsidTr="002C78E3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C24" w:rsidRDefault="006C0C24" w:rsidP="002C78E3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ОТОПЛЕНИЕ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C24" w:rsidRDefault="006C0C24" w:rsidP="002C7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«Теплоснабжающая компания </w:t>
            </w:r>
            <w:proofErr w:type="spellStart"/>
            <w:r>
              <w:rPr>
                <w:sz w:val="24"/>
                <w:szCs w:val="24"/>
              </w:rPr>
              <w:t>Мосэнерг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C24" w:rsidRDefault="006C0C24" w:rsidP="002C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2 367,38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C24" w:rsidRDefault="006C0C24" w:rsidP="002C7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C24" w:rsidRDefault="006C0C24" w:rsidP="00927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Комитета по ценам и тарифам МО от    20.12.2019 г№ 455-Р</w:t>
            </w:r>
          </w:p>
        </w:tc>
      </w:tr>
      <w:tr w:rsidR="006C0C24" w:rsidTr="002C78E3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C24" w:rsidRDefault="006C0C24" w:rsidP="002C78E3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СОДЕРЖАНИЕ И ТО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C24" w:rsidRDefault="006C0C24" w:rsidP="002C7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 «УК СТРОЙГРУПП»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C24" w:rsidRDefault="006C0C24" w:rsidP="002C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C24" w:rsidRDefault="006C0C24" w:rsidP="002C7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C24" w:rsidRDefault="006C0C24" w:rsidP="002C7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имки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457  от 14.06.2019г.</w:t>
            </w:r>
          </w:p>
        </w:tc>
      </w:tr>
      <w:tr w:rsidR="006C0C24" w:rsidTr="002C78E3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C24" w:rsidRDefault="006C0C24" w:rsidP="002C78E3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Норматив потребления ХВС на СОИ МКД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C24" w:rsidRDefault="006C0C24" w:rsidP="002C7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«ХИМКИНСКИЙ ВОДОКАНАЛ»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C24" w:rsidRDefault="000E2560" w:rsidP="002C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03</w:t>
            </w:r>
            <w:r w:rsidR="006C0C2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C24" w:rsidRDefault="006C0C24" w:rsidP="002C7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C24" w:rsidRDefault="006C0C24" w:rsidP="002C7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Министерства ЖКХ МО от 22.05.2017 №63-РВ</w:t>
            </w:r>
          </w:p>
        </w:tc>
      </w:tr>
      <w:tr w:rsidR="006C0C24" w:rsidTr="002C78E3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C24" w:rsidRDefault="006C0C24" w:rsidP="002C78E3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Норматив ГВС на СОИ МКД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(подогрев ХВС) (компонент холодная вода)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C24" w:rsidRDefault="006C0C24" w:rsidP="002C7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«Теплоснабжающая компания </w:t>
            </w:r>
            <w:proofErr w:type="spellStart"/>
            <w:r>
              <w:rPr>
                <w:sz w:val="24"/>
                <w:szCs w:val="24"/>
              </w:rPr>
              <w:t>Мосэнерг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C24" w:rsidRDefault="006C0C24" w:rsidP="002C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C24" w:rsidRDefault="006C0C24" w:rsidP="002C7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C24" w:rsidRDefault="006C0C24" w:rsidP="002C78E3">
            <w:r>
              <w:rPr>
                <w:rFonts w:ascii="Times New Roman" w:hAnsi="Times New Roman" w:cs="Times New Roman"/>
              </w:rPr>
              <w:t>Распоряжение Министерства ЖКХ МО от 22.05.2017 №63-РВ</w:t>
            </w:r>
          </w:p>
        </w:tc>
      </w:tr>
      <w:tr w:rsidR="006C0C24" w:rsidTr="002C78E3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C24" w:rsidRDefault="006C0C24" w:rsidP="002C78E3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Норматив потребления водоотведения на СОИ МКД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C24" w:rsidRDefault="006C0C24" w:rsidP="002C7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«ХИМКИНСКИЙ ВОДОКАНАЛ»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C24" w:rsidRDefault="0016281C" w:rsidP="002C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bookmarkStart w:id="0" w:name="_GoBack"/>
            <w:bookmarkEnd w:id="0"/>
            <w:r w:rsidR="006C0C2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C24" w:rsidRDefault="006C0C24" w:rsidP="002C7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C24" w:rsidRDefault="006C0C24" w:rsidP="002C78E3">
            <w:r>
              <w:rPr>
                <w:rFonts w:ascii="Times New Roman" w:hAnsi="Times New Roman" w:cs="Times New Roman"/>
              </w:rPr>
              <w:t>Распоряжение Министерства ЖКХ МО от 20.09.2017 №178-РВ</w:t>
            </w:r>
          </w:p>
        </w:tc>
      </w:tr>
      <w:tr w:rsidR="006C0C24" w:rsidTr="002C78E3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C24" w:rsidRDefault="006C0C24" w:rsidP="002C78E3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Норматив потребления 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нергии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на СОИ МКД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C24" w:rsidRDefault="006C0C24" w:rsidP="002C7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«РУСЭНЕРГОСБЫТ» Октябрьский филиал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C24" w:rsidRDefault="006C0C24" w:rsidP="002C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C24" w:rsidRDefault="006C0C24" w:rsidP="002C7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C24" w:rsidRDefault="006C0C24" w:rsidP="002C78E3">
            <w:r>
              <w:rPr>
                <w:rFonts w:ascii="Times New Roman" w:hAnsi="Times New Roman" w:cs="Times New Roman"/>
              </w:rPr>
              <w:t>Распоряжение Министерства ЖКХ МО от 22.05.2017 №63-РВ</w:t>
            </w:r>
          </w:p>
        </w:tc>
      </w:tr>
      <w:tr w:rsidR="006C0C24" w:rsidTr="002C78E3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C24" w:rsidRDefault="006C0C24" w:rsidP="002C78E3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ЭЛЕКТРОСНАБЖЕНИЕ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C24" w:rsidRDefault="006C0C24" w:rsidP="002C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«РУСЭНЕРГОСБЫТ» Октябрьский филиал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C24" w:rsidRDefault="006C0C24" w:rsidP="0053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C24" w:rsidRDefault="006C0C24" w:rsidP="002C78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C24" w:rsidRDefault="006C0C24" w:rsidP="002C7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Комитета по ценам и тарифам МО от 17.12.2019г. №373-Р</w:t>
            </w:r>
          </w:p>
        </w:tc>
      </w:tr>
      <w:tr w:rsidR="006C0C24" w:rsidTr="002C78E3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C24" w:rsidRDefault="006C0C24" w:rsidP="002C78E3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ЭЛЕКТРОСНАБЖЕНИЕ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C24" w:rsidRDefault="006C0C24" w:rsidP="002C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«РУСЭНЕРГОСБЫТ» Октябрьский филиал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C24" w:rsidRDefault="006C0C24" w:rsidP="002C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0C24" w:rsidRDefault="006C0C24" w:rsidP="002C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6C0C24" w:rsidRDefault="006C0C24" w:rsidP="002C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Ночь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C24" w:rsidRDefault="006C0C24" w:rsidP="002C78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C24" w:rsidRDefault="006C0C24" w:rsidP="002C7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Комитета по ценам и тарифам МО от 17.12.2019г. №373-Р</w:t>
            </w:r>
          </w:p>
        </w:tc>
      </w:tr>
      <w:tr w:rsidR="006C0C24" w:rsidTr="002C78E3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0C24" w:rsidRDefault="006C0C24" w:rsidP="002C78E3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Твердые коммунальные отходы (ТКО)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0C24" w:rsidRDefault="006C0C24" w:rsidP="002C7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«Сергиево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>осадский РО»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0C24" w:rsidRDefault="006C0C24" w:rsidP="002C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FA">
              <w:rPr>
                <w:rFonts w:ascii="Times New Roman" w:hAnsi="Times New Roman" w:cs="Times New Roman"/>
                <w:b/>
                <w:sz w:val="24"/>
                <w:szCs w:val="24"/>
              </w:rPr>
              <w:t>8,23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0C24" w:rsidRDefault="006C0C24" w:rsidP="002C7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C24" w:rsidRDefault="006C0C24" w:rsidP="002C7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МО  от  02.10.2018 г № 690/34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607-РМ </w:t>
            </w:r>
          </w:p>
        </w:tc>
      </w:tr>
    </w:tbl>
    <w:p w:rsidR="00234B68" w:rsidRDefault="00234B68"/>
    <w:sectPr w:rsidR="00234B68" w:rsidSect="003A41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328" w:rsidRDefault="00115328" w:rsidP="003A412E">
      <w:pPr>
        <w:spacing w:after="0" w:line="240" w:lineRule="auto"/>
      </w:pPr>
      <w:r>
        <w:separator/>
      </w:r>
    </w:p>
  </w:endnote>
  <w:endnote w:type="continuationSeparator" w:id="0">
    <w:p w:rsidR="00115328" w:rsidRDefault="00115328" w:rsidP="003A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2E" w:rsidRDefault="003A412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2E" w:rsidRDefault="003A412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2E" w:rsidRDefault="003A41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328" w:rsidRDefault="00115328" w:rsidP="003A412E">
      <w:pPr>
        <w:spacing w:after="0" w:line="240" w:lineRule="auto"/>
      </w:pPr>
      <w:r>
        <w:separator/>
      </w:r>
    </w:p>
  </w:footnote>
  <w:footnote w:type="continuationSeparator" w:id="0">
    <w:p w:rsidR="00115328" w:rsidRDefault="00115328" w:rsidP="003A4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2E" w:rsidRDefault="003A41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2E" w:rsidRDefault="003A412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2E" w:rsidRDefault="003A41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69"/>
    <w:rsid w:val="00063781"/>
    <w:rsid w:val="000A5A29"/>
    <w:rsid w:val="000E2560"/>
    <w:rsid w:val="00115328"/>
    <w:rsid w:val="0016281C"/>
    <w:rsid w:val="00171BFE"/>
    <w:rsid w:val="0017331A"/>
    <w:rsid w:val="00191424"/>
    <w:rsid w:val="001B250D"/>
    <w:rsid w:val="001C0E36"/>
    <w:rsid w:val="001C286E"/>
    <w:rsid w:val="00212FA3"/>
    <w:rsid w:val="0021409E"/>
    <w:rsid w:val="00234B68"/>
    <w:rsid w:val="00242257"/>
    <w:rsid w:val="002504F8"/>
    <w:rsid w:val="00261EFD"/>
    <w:rsid w:val="002A3C6B"/>
    <w:rsid w:val="003A412E"/>
    <w:rsid w:val="00431F93"/>
    <w:rsid w:val="004B6134"/>
    <w:rsid w:val="004B6D47"/>
    <w:rsid w:val="005345AC"/>
    <w:rsid w:val="00542F0A"/>
    <w:rsid w:val="005A5200"/>
    <w:rsid w:val="005A6270"/>
    <w:rsid w:val="005B3A1E"/>
    <w:rsid w:val="005C11A7"/>
    <w:rsid w:val="0063355E"/>
    <w:rsid w:val="00635F7C"/>
    <w:rsid w:val="006405BF"/>
    <w:rsid w:val="00671EBD"/>
    <w:rsid w:val="00680E31"/>
    <w:rsid w:val="006B57FA"/>
    <w:rsid w:val="006C0C24"/>
    <w:rsid w:val="006E2599"/>
    <w:rsid w:val="006F5DE5"/>
    <w:rsid w:val="00747FB7"/>
    <w:rsid w:val="0075094F"/>
    <w:rsid w:val="007A2BFE"/>
    <w:rsid w:val="007B2EB6"/>
    <w:rsid w:val="007C681D"/>
    <w:rsid w:val="007D5077"/>
    <w:rsid w:val="008D24F8"/>
    <w:rsid w:val="00915B0F"/>
    <w:rsid w:val="009323A2"/>
    <w:rsid w:val="009335A9"/>
    <w:rsid w:val="009375CA"/>
    <w:rsid w:val="00950924"/>
    <w:rsid w:val="0098047D"/>
    <w:rsid w:val="009A66DF"/>
    <w:rsid w:val="009B1001"/>
    <w:rsid w:val="009B39FB"/>
    <w:rsid w:val="009E18E0"/>
    <w:rsid w:val="00A73AF7"/>
    <w:rsid w:val="00AA7FA0"/>
    <w:rsid w:val="00B708DF"/>
    <w:rsid w:val="00B91185"/>
    <w:rsid w:val="00BA2C02"/>
    <w:rsid w:val="00C63B48"/>
    <w:rsid w:val="00E30AC3"/>
    <w:rsid w:val="00E9209E"/>
    <w:rsid w:val="00E95D69"/>
    <w:rsid w:val="00E96358"/>
    <w:rsid w:val="00EF5D00"/>
    <w:rsid w:val="00FE0980"/>
    <w:rsid w:val="00FF1488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9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4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412E"/>
  </w:style>
  <w:style w:type="paragraph" w:styleId="a6">
    <w:name w:val="footer"/>
    <w:basedOn w:val="a"/>
    <w:link w:val="a7"/>
    <w:uiPriority w:val="99"/>
    <w:unhideWhenUsed/>
    <w:rsid w:val="003A4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4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9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4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412E"/>
  </w:style>
  <w:style w:type="paragraph" w:styleId="a6">
    <w:name w:val="footer"/>
    <w:basedOn w:val="a"/>
    <w:link w:val="a7"/>
    <w:uiPriority w:val="99"/>
    <w:unhideWhenUsed/>
    <w:rsid w:val="003A4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EF65E-F81A-47D7-AC7F-94B11C6A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Stroy</dc:creator>
  <cp:keywords/>
  <dc:description/>
  <cp:lastModifiedBy>Stroy</cp:lastModifiedBy>
  <cp:revision>69</cp:revision>
  <cp:lastPrinted>2020-08-04T09:04:00Z</cp:lastPrinted>
  <dcterms:created xsi:type="dcterms:W3CDTF">2019-01-28T12:57:00Z</dcterms:created>
  <dcterms:modified xsi:type="dcterms:W3CDTF">2020-08-04T09:05:00Z</dcterms:modified>
</cp:coreProperties>
</file>